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9B" w:rsidRPr="00550978" w:rsidRDefault="001C1E9B" w:rsidP="001C1E9B">
      <w:pPr>
        <w:tabs>
          <w:tab w:val="center" w:pos="4252"/>
          <w:tab w:val="right" w:pos="8504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es-ES_tradnl"/>
        </w:rPr>
      </w:pPr>
      <w:r w:rsidRPr="00550978">
        <w:rPr>
          <w:rFonts w:ascii="Arial" w:eastAsia="Times New Roman" w:hAnsi="Arial" w:cs="Arial"/>
          <w:sz w:val="24"/>
          <w:szCs w:val="24"/>
          <w:lang w:eastAsia="es-ES_tradnl"/>
        </w:rPr>
        <w:t>Unidad de Servicios para la Educación Básica en el Estado de Querétaro</w:t>
      </w:r>
    </w:p>
    <w:p w:rsidR="001C1E9B" w:rsidRPr="00550978" w:rsidRDefault="001C1E9B" w:rsidP="001C1E9B">
      <w:pPr>
        <w:tabs>
          <w:tab w:val="center" w:pos="4252"/>
          <w:tab w:val="right" w:pos="8504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es-ES_tradnl"/>
        </w:rPr>
      </w:pPr>
      <w:r w:rsidRPr="00550978">
        <w:rPr>
          <w:rFonts w:ascii="Arial" w:eastAsia="Times New Roman" w:hAnsi="Arial" w:cs="Arial"/>
          <w:sz w:val="24"/>
          <w:szCs w:val="24"/>
          <w:lang w:eastAsia="es-ES_tradnl"/>
        </w:rPr>
        <w:t>Dirección de Educación Primaria</w:t>
      </w:r>
    </w:p>
    <w:p w:rsidR="00021111" w:rsidRPr="00550978" w:rsidRDefault="00550978" w:rsidP="00021111">
      <w:pPr>
        <w:tabs>
          <w:tab w:val="center" w:pos="4252"/>
          <w:tab w:val="right" w:pos="8504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es-ES_tradnl"/>
        </w:rPr>
      </w:pPr>
      <w:r>
        <w:rPr>
          <w:rFonts w:ascii="Arial" w:eastAsia="Times New Roman" w:hAnsi="Arial" w:cs="Arial"/>
          <w:sz w:val="24"/>
          <w:szCs w:val="24"/>
          <w:lang w:eastAsia="es-ES_tradnl"/>
        </w:rPr>
        <w:t>Supervisión Escolar</w:t>
      </w:r>
      <w:r w:rsidR="001C1E9B" w:rsidRPr="00550978">
        <w:rPr>
          <w:rFonts w:ascii="Arial" w:eastAsia="Times New Roman" w:hAnsi="Arial" w:cs="Arial"/>
          <w:sz w:val="24"/>
          <w:szCs w:val="24"/>
          <w:lang w:eastAsia="es-ES_tradnl"/>
        </w:rPr>
        <w:t xml:space="preserve"> No. 0</w:t>
      </w:r>
      <w:r>
        <w:rPr>
          <w:rFonts w:ascii="Arial" w:eastAsia="Times New Roman" w:hAnsi="Arial" w:cs="Arial"/>
          <w:sz w:val="24"/>
          <w:szCs w:val="24"/>
          <w:lang w:eastAsia="es-ES_tradnl"/>
        </w:rPr>
        <w:t>86</w:t>
      </w:r>
      <w:r w:rsidR="001C1E9B" w:rsidRPr="00550978">
        <w:rPr>
          <w:rFonts w:ascii="Arial" w:eastAsia="Times New Roman" w:hAnsi="Arial" w:cs="Arial"/>
          <w:sz w:val="24"/>
          <w:szCs w:val="24"/>
          <w:lang w:eastAsia="es-ES_tradnl"/>
        </w:rPr>
        <w:t>.</w:t>
      </w:r>
    </w:p>
    <w:p w:rsidR="007D2FBD" w:rsidRPr="00550978" w:rsidRDefault="007D2FBD" w:rsidP="00021111">
      <w:pPr>
        <w:tabs>
          <w:tab w:val="center" w:pos="4252"/>
          <w:tab w:val="right" w:pos="8504"/>
        </w:tabs>
        <w:spacing w:after="0"/>
        <w:jc w:val="center"/>
        <w:rPr>
          <w:rFonts w:ascii="Arial" w:hAnsi="Arial" w:cs="Arial"/>
          <w:sz w:val="24"/>
          <w:szCs w:val="24"/>
        </w:rPr>
      </w:pPr>
    </w:p>
    <w:p w:rsidR="00F064E7" w:rsidRPr="00550978" w:rsidRDefault="007D2FBD" w:rsidP="00021111">
      <w:pPr>
        <w:tabs>
          <w:tab w:val="center" w:pos="4252"/>
          <w:tab w:val="right" w:pos="8504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50978">
        <w:rPr>
          <w:rFonts w:ascii="Arial" w:hAnsi="Arial" w:cs="Arial"/>
          <w:b/>
          <w:sz w:val="24"/>
          <w:szCs w:val="24"/>
        </w:rPr>
        <w:t xml:space="preserve">Reunión </w:t>
      </w:r>
      <w:r w:rsidR="00550978">
        <w:rPr>
          <w:rFonts w:ascii="Arial" w:hAnsi="Arial" w:cs="Arial"/>
          <w:b/>
          <w:sz w:val="24"/>
          <w:szCs w:val="24"/>
        </w:rPr>
        <w:t>O</w:t>
      </w:r>
      <w:r w:rsidR="00F064E7" w:rsidRPr="00550978">
        <w:rPr>
          <w:rFonts w:ascii="Arial" w:hAnsi="Arial" w:cs="Arial"/>
          <w:b/>
          <w:sz w:val="24"/>
          <w:szCs w:val="24"/>
        </w:rPr>
        <w:t>rdinaria de Consejo Técnico Consultivo</w:t>
      </w:r>
    </w:p>
    <w:p w:rsidR="007D2FBD" w:rsidRPr="00550978" w:rsidRDefault="007D2FBD" w:rsidP="00021111">
      <w:pPr>
        <w:tabs>
          <w:tab w:val="center" w:pos="4252"/>
          <w:tab w:val="right" w:pos="8504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064E7" w:rsidRPr="00550978" w:rsidRDefault="00550978" w:rsidP="00FE06C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20" w:color="auto"/>
        </w:pBdr>
        <w:shd w:val="clear" w:color="auto" w:fill="F2F2F2"/>
        <w:spacing w:after="0"/>
        <w:ind w:left="1134" w:hanging="1134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Fecha:    14</w:t>
      </w:r>
      <w:r w:rsidR="00F064E7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de </w:t>
      </w:r>
      <w:r w:rsidR="00FE06C3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Diciembre</w:t>
      </w:r>
      <w:r w:rsidR="001C1E9B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de 2012</w:t>
      </w:r>
    </w:p>
    <w:p w:rsidR="00FE06C3" w:rsidRPr="00550978" w:rsidRDefault="00F064E7" w:rsidP="00FE06C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20" w:color="auto"/>
        </w:pBdr>
        <w:shd w:val="clear" w:color="auto" w:fill="F2F2F2"/>
        <w:spacing w:after="0"/>
        <w:ind w:left="1134" w:hanging="1134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Lugar:    </w:t>
      </w:r>
      <w:r w:rsid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Hotel San Juan Park</w:t>
      </w:r>
      <w:r w:rsidR="00FE06C3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, </w:t>
      </w:r>
      <w:r w:rsidR="005C78AF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S</w:t>
      </w:r>
      <w:r w:rsidR="00FE06C3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="005C78AF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J</w:t>
      </w:r>
      <w:r w:rsidR="00FE06C3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="005C78AF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R</w:t>
      </w:r>
      <w:r w:rsidR="00FE06C3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., </w:t>
      </w:r>
      <w:proofErr w:type="spellStart"/>
      <w:r w:rsidR="00FE06C3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Q</w:t>
      </w:r>
      <w:r w:rsidR="005C78AF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ro</w:t>
      </w:r>
      <w:proofErr w:type="spellEnd"/>
      <w:r w:rsidR="005C78AF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</w:p>
    <w:p w:rsidR="00F064E7" w:rsidRPr="00550978" w:rsidRDefault="00FE06C3" w:rsidP="00FE06C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20" w:color="auto"/>
        </w:pBdr>
        <w:shd w:val="clear" w:color="auto" w:fill="F2F2F2"/>
        <w:spacing w:after="0"/>
        <w:ind w:left="1134" w:hanging="1134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Hora:    </w:t>
      </w:r>
      <w:r w:rsid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8</w:t>
      </w:r>
      <w:r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:</w:t>
      </w:r>
      <w:r w:rsidR="00F064E7" w:rsidRPr="00550978">
        <w:rPr>
          <w:rFonts w:ascii="Arial" w:eastAsia="Times New Roman" w:hAnsi="Arial" w:cs="Arial"/>
          <w:b/>
          <w:sz w:val="24"/>
          <w:szCs w:val="24"/>
          <w:lang w:val="es-ES" w:eastAsia="es-ES"/>
        </w:rPr>
        <w:t>00 hrs.</w:t>
      </w:r>
    </w:p>
    <w:p w:rsidR="00F064E7" w:rsidRPr="00550978" w:rsidRDefault="00F064E7" w:rsidP="005061AD">
      <w:pPr>
        <w:pStyle w:val="Saludo"/>
        <w:rPr>
          <w:rFonts w:ascii="Arial" w:hAnsi="Arial" w:cs="Arial"/>
          <w:b/>
          <w:sz w:val="24"/>
          <w:szCs w:val="24"/>
          <w:lang w:val="es-MX"/>
        </w:rPr>
      </w:pPr>
    </w:p>
    <w:p w:rsidR="00F064E7" w:rsidRPr="00550978" w:rsidRDefault="00F064E7" w:rsidP="00F064E7">
      <w:pPr>
        <w:pStyle w:val="Salud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550978">
        <w:rPr>
          <w:rFonts w:ascii="Arial" w:hAnsi="Arial" w:cs="Arial"/>
          <w:b/>
          <w:sz w:val="24"/>
          <w:szCs w:val="24"/>
          <w:lang w:val="es-MX"/>
        </w:rPr>
        <w:t>A G E N D A   D E   T R A B A J O</w:t>
      </w:r>
    </w:p>
    <w:p w:rsidR="00F064E7" w:rsidRPr="00550978" w:rsidRDefault="00F064E7" w:rsidP="00021111">
      <w:pPr>
        <w:pStyle w:val="Lista2"/>
        <w:numPr>
          <w:ilvl w:val="0"/>
          <w:numId w:val="1"/>
        </w:numPr>
        <w:spacing w:before="120"/>
        <w:rPr>
          <w:rFonts w:ascii="Arial" w:hAnsi="Arial" w:cs="Arial"/>
          <w:b/>
          <w:sz w:val="22"/>
          <w:szCs w:val="22"/>
          <w:lang w:val="es-MX"/>
        </w:rPr>
      </w:pPr>
      <w:r w:rsidRPr="00550978">
        <w:rPr>
          <w:rFonts w:ascii="Arial" w:hAnsi="Arial" w:cs="Arial"/>
          <w:b/>
          <w:sz w:val="22"/>
          <w:szCs w:val="22"/>
          <w:lang w:val="es-MX"/>
        </w:rPr>
        <w:t>BIENVENIDA</w:t>
      </w:r>
    </w:p>
    <w:p w:rsidR="00DB532C" w:rsidRPr="00550978" w:rsidRDefault="00DB532C" w:rsidP="00021111">
      <w:pPr>
        <w:pStyle w:val="Lista2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b/>
          <w:sz w:val="22"/>
          <w:szCs w:val="22"/>
          <w:lang w:val="es-MX"/>
        </w:rPr>
        <w:t>PROPÓSITO DE LA REUNIÓN.</w:t>
      </w:r>
    </w:p>
    <w:p w:rsidR="00F064E7" w:rsidRPr="00550978" w:rsidRDefault="00FE06C3" w:rsidP="00DB532C">
      <w:pPr>
        <w:pStyle w:val="Lista2"/>
        <w:numPr>
          <w:ilvl w:val="0"/>
          <w:numId w:val="11"/>
        </w:numPr>
        <w:spacing w:before="120"/>
        <w:ind w:left="993" w:hanging="284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>Dar seguimiento al Proyecto Estratégico de Transformación de Gestión</w:t>
      </w:r>
      <w:r w:rsidR="005C78AF" w:rsidRPr="00550978">
        <w:rPr>
          <w:rFonts w:ascii="Arial" w:hAnsi="Arial" w:cs="Arial"/>
          <w:sz w:val="22"/>
          <w:szCs w:val="22"/>
          <w:lang w:val="es-MX"/>
        </w:rPr>
        <w:t>.</w:t>
      </w:r>
    </w:p>
    <w:p w:rsidR="00F064E7" w:rsidRPr="00550978" w:rsidRDefault="00F064E7" w:rsidP="00F064E7">
      <w:pPr>
        <w:pStyle w:val="Lista2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550978">
        <w:rPr>
          <w:rFonts w:ascii="Arial" w:hAnsi="Arial" w:cs="Arial"/>
          <w:b/>
          <w:sz w:val="22"/>
          <w:szCs w:val="22"/>
          <w:lang w:val="es-MX"/>
        </w:rPr>
        <w:t>PASE DE LISTA.</w:t>
      </w:r>
    </w:p>
    <w:p w:rsidR="00F064E7" w:rsidRPr="00550978" w:rsidRDefault="00F064E7" w:rsidP="00F064E7">
      <w:pPr>
        <w:pStyle w:val="Lista2"/>
        <w:numPr>
          <w:ilvl w:val="0"/>
          <w:numId w:val="1"/>
        </w:numPr>
        <w:spacing w:before="120"/>
        <w:rPr>
          <w:rFonts w:ascii="Arial" w:hAnsi="Arial" w:cs="Arial"/>
          <w:b/>
          <w:sz w:val="22"/>
          <w:szCs w:val="22"/>
          <w:lang w:val="es-MX"/>
        </w:rPr>
      </w:pPr>
      <w:r w:rsidRPr="00550978">
        <w:rPr>
          <w:rFonts w:ascii="Arial" w:hAnsi="Arial" w:cs="Arial"/>
          <w:b/>
          <w:sz w:val="22"/>
          <w:szCs w:val="22"/>
          <w:lang w:val="es-MX"/>
        </w:rPr>
        <w:t>LECTURA DEL ACTA ANTERIOR</w:t>
      </w:r>
      <w:r w:rsidR="007D2FBD" w:rsidRPr="00550978">
        <w:rPr>
          <w:rFonts w:ascii="Arial" w:hAnsi="Arial" w:cs="Arial"/>
          <w:b/>
          <w:sz w:val="22"/>
          <w:szCs w:val="22"/>
          <w:lang w:val="es-MX"/>
        </w:rPr>
        <w:t>.</w:t>
      </w:r>
    </w:p>
    <w:p w:rsidR="00FE06C3" w:rsidRDefault="00FE06C3" w:rsidP="00F064E7">
      <w:pPr>
        <w:pStyle w:val="Lista2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550978">
        <w:rPr>
          <w:rFonts w:ascii="Arial" w:hAnsi="Arial" w:cs="Arial"/>
          <w:b/>
          <w:sz w:val="22"/>
          <w:szCs w:val="22"/>
          <w:lang w:val="es-MX"/>
        </w:rPr>
        <w:t>PARTICIPACIÓN DE LAS COMISIONES:</w:t>
      </w:r>
    </w:p>
    <w:p w:rsidR="00A36C99" w:rsidRDefault="00A36C99" w:rsidP="00A36C99">
      <w:pPr>
        <w:pStyle w:val="Lista2"/>
        <w:spacing w:before="120"/>
        <w:ind w:left="714" w:firstLine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A36C99" w:rsidRPr="00A36C99" w:rsidRDefault="00A36C99" w:rsidP="00A36C99">
      <w:pPr>
        <w:pStyle w:val="Lista2"/>
        <w:spacing w:before="120"/>
        <w:ind w:left="714" w:firstLine="0"/>
        <w:jc w:val="both"/>
        <w:rPr>
          <w:rFonts w:ascii="Arial" w:hAnsi="Arial" w:cs="Arial"/>
          <w:sz w:val="22"/>
          <w:szCs w:val="22"/>
          <w:lang w:val="es-MX"/>
        </w:rPr>
      </w:pPr>
      <w:r w:rsidRPr="00A36C99">
        <w:rPr>
          <w:rFonts w:ascii="Arial" w:hAnsi="Arial" w:cs="Arial"/>
          <w:sz w:val="22"/>
          <w:szCs w:val="22"/>
          <w:lang w:val="es-MX"/>
        </w:rPr>
        <w:t>ANALISIS, Y REVISIÓN PARA AGENDAR PARTICIPACION Y TEMATICA.</w:t>
      </w:r>
    </w:p>
    <w:p w:rsidR="00A36C99" w:rsidRPr="00550978" w:rsidRDefault="00A36C99" w:rsidP="00A36C99">
      <w:pPr>
        <w:pStyle w:val="Lista2"/>
        <w:spacing w:before="120"/>
        <w:ind w:left="714" w:firstLine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40C0A" w:rsidRPr="00550978" w:rsidRDefault="00240C0A" w:rsidP="00240C0A">
      <w:pPr>
        <w:pStyle w:val="Lista2"/>
        <w:numPr>
          <w:ilvl w:val="0"/>
          <w:numId w:val="1"/>
        </w:numPr>
        <w:spacing w:before="120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550978">
        <w:rPr>
          <w:rFonts w:ascii="Arial" w:hAnsi="Arial" w:cs="Arial"/>
          <w:b/>
          <w:sz w:val="22"/>
          <w:szCs w:val="22"/>
          <w:lang w:val="es-MX"/>
        </w:rPr>
        <w:t>ASUNTOS GENER</w:t>
      </w:r>
      <w:r w:rsidR="007D2FBD" w:rsidRPr="00550978">
        <w:rPr>
          <w:rFonts w:ascii="Arial" w:hAnsi="Arial" w:cs="Arial"/>
          <w:b/>
          <w:sz w:val="22"/>
          <w:szCs w:val="22"/>
          <w:lang w:val="es-MX"/>
        </w:rPr>
        <w:t>A</w:t>
      </w:r>
      <w:r w:rsidRPr="00550978">
        <w:rPr>
          <w:rFonts w:ascii="Arial" w:hAnsi="Arial" w:cs="Arial"/>
          <w:b/>
          <w:sz w:val="22"/>
          <w:szCs w:val="22"/>
          <w:lang w:val="es-MX"/>
        </w:rPr>
        <w:t>LES</w:t>
      </w:r>
      <w:r w:rsidR="00DB532C" w:rsidRPr="00550978">
        <w:rPr>
          <w:rFonts w:ascii="Arial" w:hAnsi="Arial" w:cs="Arial"/>
          <w:b/>
          <w:sz w:val="22"/>
          <w:szCs w:val="22"/>
          <w:lang w:val="es-MX"/>
        </w:rPr>
        <w:t>.</w:t>
      </w:r>
    </w:p>
    <w:p w:rsidR="007D2FBD" w:rsidRPr="00550978" w:rsidRDefault="007D2FBD" w:rsidP="007D2FBD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>14º C</w:t>
      </w:r>
      <w:r w:rsidR="00637EC5" w:rsidRPr="00550978">
        <w:rPr>
          <w:rFonts w:ascii="Arial" w:hAnsi="Arial" w:cs="Arial"/>
          <w:sz w:val="22"/>
          <w:szCs w:val="22"/>
          <w:lang w:val="es-MX"/>
        </w:rPr>
        <w:t>oncurso de Ciencia y Tecnología (Concentrado).</w:t>
      </w:r>
    </w:p>
    <w:p w:rsidR="007D2FBD" w:rsidRPr="00550978" w:rsidRDefault="00A545ED" w:rsidP="007D2FBD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>Carrera Magisterial (Documentación entregada y Oficio CECM/2012/044)</w:t>
      </w:r>
    </w:p>
    <w:p w:rsidR="00FE06C3" w:rsidRPr="00550978" w:rsidRDefault="00FE06C3" w:rsidP="007D2FBD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 xml:space="preserve">Entrega de </w:t>
      </w:r>
      <w:proofErr w:type="spellStart"/>
      <w:r w:rsidRPr="00550978">
        <w:rPr>
          <w:rFonts w:ascii="Arial" w:hAnsi="Arial" w:cs="Arial"/>
          <w:sz w:val="22"/>
          <w:szCs w:val="22"/>
          <w:lang w:val="es-MX"/>
        </w:rPr>
        <w:t>PETE´s</w:t>
      </w:r>
      <w:proofErr w:type="spellEnd"/>
    </w:p>
    <w:p w:rsidR="00EA5ABC" w:rsidRPr="00550978" w:rsidRDefault="00EA5ABC" w:rsidP="007D2FBD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>Información del Departamento de Educación Física (presentación).</w:t>
      </w:r>
    </w:p>
    <w:p w:rsidR="00EA5ABC" w:rsidRPr="00550978" w:rsidRDefault="00EA5ABC" w:rsidP="007D2FBD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>Información del Departamento de Gestión Escolar (Premio Estatal Desempeño Docente y Bienes muebles e inmuebles).</w:t>
      </w:r>
    </w:p>
    <w:p w:rsidR="00EA5ABC" w:rsidRPr="00550978" w:rsidRDefault="00EA5ABC" w:rsidP="007D2FBD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>Información del Departamento de Registro y Certificación (cartilla).</w:t>
      </w:r>
    </w:p>
    <w:p w:rsidR="004E1397" w:rsidRDefault="004E1397" w:rsidP="004E1397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>Programa de Formación Económica y Financiera.</w:t>
      </w:r>
    </w:p>
    <w:p w:rsidR="00A36C99" w:rsidRDefault="00A36C99" w:rsidP="004E1397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Reporte de Resultados Enlace 2012.</w:t>
      </w:r>
      <w:r w:rsidR="00AF3FD4">
        <w:rPr>
          <w:rFonts w:ascii="Arial" w:hAnsi="Arial" w:cs="Arial"/>
          <w:sz w:val="22"/>
          <w:szCs w:val="22"/>
          <w:lang w:val="es-MX"/>
        </w:rPr>
        <w:t>´</w:t>
      </w:r>
    </w:p>
    <w:p w:rsidR="00AF3FD4" w:rsidRDefault="00AF3FD4" w:rsidP="004E1397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Visitas formativas. Calendarización.</w:t>
      </w:r>
    </w:p>
    <w:p w:rsidR="00AF3FD4" w:rsidRDefault="00AF3FD4" w:rsidP="004E1397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Banco de reactivos.</w:t>
      </w:r>
    </w:p>
    <w:p w:rsidR="000210F9" w:rsidRPr="00550978" w:rsidRDefault="000210F9" w:rsidP="004E1397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Alumnos con necesidades especiales.</w:t>
      </w:r>
    </w:p>
    <w:p w:rsidR="00637EC5" w:rsidRPr="00550978" w:rsidRDefault="00637EC5" w:rsidP="007D2FBD">
      <w:pPr>
        <w:pStyle w:val="Lista2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val="es-MX"/>
        </w:rPr>
      </w:pPr>
      <w:r w:rsidRPr="00550978">
        <w:rPr>
          <w:rFonts w:ascii="Arial" w:hAnsi="Arial" w:cs="Arial"/>
          <w:sz w:val="22"/>
          <w:szCs w:val="22"/>
          <w:lang w:val="es-MX"/>
        </w:rPr>
        <w:t>Posada de</w:t>
      </w:r>
      <w:r w:rsidR="00550978" w:rsidRPr="00550978">
        <w:rPr>
          <w:rFonts w:ascii="Arial" w:hAnsi="Arial" w:cs="Arial"/>
          <w:sz w:val="22"/>
          <w:szCs w:val="22"/>
          <w:lang w:val="es-MX"/>
        </w:rPr>
        <w:t xml:space="preserve"> </w:t>
      </w:r>
      <w:r w:rsidRPr="00550978">
        <w:rPr>
          <w:rFonts w:ascii="Arial" w:hAnsi="Arial" w:cs="Arial"/>
          <w:sz w:val="22"/>
          <w:szCs w:val="22"/>
          <w:lang w:val="es-MX"/>
        </w:rPr>
        <w:t>l</w:t>
      </w:r>
      <w:r w:rsidR="00550978" w:rsidRPr="00550978">
        <w:rPr>
          <w:rFonts w:ascii="Arial" w:hAnsi="Arial" w:cs="Arial"/>
          <w:sz w:val="22"/>
          <w:szCs w:val="22"/>
          <w:lang w:val="es-MX"/>
        </w:rPr>
        <w:t>a zona escolar</w:t>
      </w:r>
      <w:r w:rsidRPr="00550978">
        <w:rPr>
          <w:rFonts w:ascii="Arial" w:hAnsi="Arial" w:cs="Arial"/>
          <w:sz w:val="22"/>
          <w:szCs w:val="22"/>
          <w:lang w:val="es-MX"/>
        </w:rPr>
        <w:t xml:space="preserve"> (</w:t>
      </w:r>
      <w:r w:rsidR="00550978" w:rsidRPr="00550978">
        <w:rPr>
          <w:rFonts w:ascii="Arial" w:hAnsi="Arial" w:cs="Arial"/>
          <w:sz w:val="22"/>
          <w:szCs w:val="22"/>
          <w:lang w:val="es-MX"/>
        </w:rPr>
        <w:t>Anexar convocatoria de la Delegación sindical a libro</w:t>
      </w:r>
      <w:r w:rsidR="009E365E" w:rsidRPr="00550978">
        <w:rPr>
          <w:rFonts w:ascii="Arial" w:hAnsi="Arial" w:cs="Arial"/>
          <w:sz w:val="22"/>
          <w:szCs w:val="22"/>
          <w:lang w:val="es-MX"/>
        </w:rPr>
        <w:t>)</w:t>
      </w:r>
      <w:r w:rsidR="00FC639E" w:rsidRPr="00550978">
        <w:rPr>
          <w:rFonts w:ascii="Arial" w:hAnsi="Arial" w:cs="Arial"/>
          <w:sz w:val="22"/>
          <w:szCs w:val="22"/>
          <w:lang w:val="es-MX"/>
        </w:rPr>
        <w:t>.</w:t>
      </w:r>
      <w:bookmarkStart w:id="0" w:name="_GoBack"/>
      <w:bookmarkEnd w:id="0"/>
    </w:p>
    <w:sectPr w:rsidR="00637EC5" w:rsidRPr="00550978" w:rsidSect="001C1E9B">
      <w:footerReference w:type="default" r:id="rId8"/>
      <w:headerReference w:type="first" r:id="rId9"/>
      <w:footerReference w:type="first" r:id="rId10"/>
      <w:pgSz w:w="12240" w:h="15840" w:code="157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09F" w:rsidRDefault="00CA609F" w:rsidP="009769BE">
      <w:pPr>
        <w:spacing w:after="0" w:line="240" w:lineRule="auto"/>
      </w:pPr>
      <w:r>
        <w:separator/>
      </w:r>
    </w:p>
  </w:endnote>
  <w:endnote w:type="continuationSeparator" w:id="1">
    <w:p w:rsidR="00CA609F" w:rsidRDefault="00CA609F" w:rsidP="00976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EE4" w:rsidRDefault="002B45D5" w:rsidP="00F6739B">
    <w:pPr>
      <w:pStyle w:val="Piedepgina"/>
      <w:jc w:val="center"/>
      <w:rPr>
        <w:sz w:val="16"/>
        <w:szCs w:val="16"/>
      </w:rPr>
    </w:pPr>
    <w:r>
      <w:rPr>
        <w:noProof/>
        <w:sz w:val="16"/>
        <w:szCs w:val="16"/>
        <w:lang w:eastAsia="es-MX"/>
      </w:rPr>
      <w:pict>
        <v:line id="_x0000_s2050" style="position:absolute;left:0;text-align:left;z-index:251662336;visibility:visible;mso-width-relative:margin" from="-1.5pt,-2pt" to="479.2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" strokecolor="#7f7f7f [1612]" strokeweight="2.25pt"/>
      </w:pict>
    </w:r>
    <w:r w:rsidR="00135EE4" w:rsidRPr="00601501">
      <w:rPr>
        <w:sz w:val="16"/>
        <w:szCs w:val="16"/>
      </w:rPr>
      <w:t>Av. Tecnológico No. 21, Col. Ferrocarrilera, San Juan del Río, Qro., C.P. 76800, Tel. (01427) 2 60 01</w:t>
    </w:r>
  </w:p>
  <w:p w:rsidR="00135EE4" w:rsidRDefault="00135EE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EE4" w:rsidRDefault="002B45D5" w:rsidP="00C046B6">
    <w:pPr>
      <w:pStyle w:val="Piedepgina"/>
      <w:jc w:val="center"/>
      <w:rPr>
        <w:sz w:val="16"/>
        <w:szCs w:val="16"/>
      </w:rPr>
    </w:pPr>
    <w:r>
      <w:rPr>
        <w:noProof/>
        <w:sz w:val="16"/>
        <w:szCs w:val="16"/>
        <w:lang w:eastAsia="es-MX"/>
      </w:rPr>
      <w:pict>
        <v:line id="16 Conector recto" o:spid="_x0000_s2049" style="position:absolute;left:0;text-align:left;z-index:251660288;visibility:visible;mso-width-relative:margin" from="-1.5pt,-2pt" to="479.2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" strokecolor="#7f7f7f [1612]" strokeweight="2.25pt"/>
      </w:pict>
    </w:r>
    <w:r w:rsidR="00135EE4" w:rsidRPr="00601501">
      <w:rPr>
        <w:sz w:val="16"/>
        <w:szCs w:val="16"/>
      </w:rPr>
      <w:t>Av. Tecnológico No. 21, Col. Ferrocarrilera, San Juan del Río, Qro., C.P. 76800, Tel. (01427) 2 60 01</w:t>
    </w:r>
  </w:p>
  <w:p w:rsidR="00135EE4" w:rsidRDefault="00135EE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09F" w:rsidRDefault="00CA609F" w:rsidP="009769BE">
      <w:pPr>
        <w:spacing w:after="0" w:line="240" w:lineRule="auto"/>
      </w:pPr>
      <w:r>
        <w:separator/>
      </w:r>
    </w:p>
  </w:footnote>
  <w:footnote w:type="continuationSeparator" w:id="1">
    <w:p w:rsidR="00CA609F" w:rsidRDefault="00CA609F" w:rsidP="00976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FBD" w:rsidRPr="00E35B9D" w:rsidRDefault="007D2FBD" w:rsidP="007D2FBD">
    <w:pPr>
      <w:tabs>
        <w:tab w:val="left" w:pos="2244"/>
        <w:tab w:val="center" w:pos="4252"/>
        <w:tab w:val="center" w:pos="4419"/>
        <w:tab w:val="right" w:pos="8504"/>
      </w:tabs>
      <w:spacing w:after="0"/>
      <w:rPr>
        <w:rFonts w:ascii="Times New Roman" w:eastAsia="Times New Roman" w:hAnsi="Times New Roman"/>
        <w:lang w:val="en-US" w:eastAsia="es-ES_tradnl"/>
      </w:rPr>
    </w:pPr>
    <w:r>
      <w:rPr>
        <w:rFonts w:ascii="Times New Roman" w:eastAsia="Times New Roman" w:hAnsi="Times New Roman"/>
        <w:noProof/>
        <w:lang w:eastAsia="es-MX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-401320</wp:posOffset>
          </wp:positionV>
          <wp:extent cx="1390015" cy="1139825"/>
          <wp:effectExtent l="0" t="0" r="0" b="0"/>
          <wp:wrapNone/>
          <wp:docPr id="6" name="Imagen 2" descr="Corregidora color 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orregidora color vertica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1139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/>
        <w:noProof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-600075</wp:posOffset>
          </wp:positionH>
          <wp:positionV relativeFrom="paragraph">
            <wp:posOffset>-179070</wp:posOffset>
          </wp:positionV>
          <wp:extent cx="1286510" cy="635000"/>
          <wp:effectExtent l="0" t="0" r="0" b="0"/>
          <wp:wrapNone/>
          <wp:docPr id="3" name="Imagen 3" descr="TODAS EN LINEA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ODAS EN LINEA b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/>
        <w:noProof/>
        <w:lang w:eastAsia="es-MX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3095278</wp:posOffset>
          </wp:positionH>
          <wp:positionV relativeFrom="paragraph">
            <wp:posOffset>-80398</wp:posOffset>
          </wp:positionV>
          <wp:extent cx="1251610" cy="451263"/>
          <wp:effectExtent l="19050" t="0" r="5690" b="0"/>
          <wp:wrapNone/>
          <wp:docPr id="2" name="Imagen 2" descr=" USEBEQ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 USEBEQ bn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1610" cy="4512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/>
        <w:noProof/>
        <w:szCs w:val="20"/>
        <w:lang w:eastAsia="es-MX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6897370</wp:posOffset>
          </wp:positionH>
          <wp:positionV relativeFrom="paragraph">
            <wp:posOffset>-486410</wp:posOffset>
          </wp:positionV>
          <wp:extent cx="1390015" cy="1139825"/>
          <wp:effectExtent l="19050" t="0" r="635" b="0"/>
          <wp:wrapNone/>
          <wp:docPr id="4" name="Imagen 2" descr="Corregidora color 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orregidora color vertical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1139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/>
        <w:noProof/>
        <w:szCs w:val="20"/>
        <w:lang w:eastAsia="es-MX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1381125</wp:posOffset>
          </wp:positionH>
          <wp:positionV relativeFrom="paragraph">
            <wp:posOffset>44450</wp:posOffset>
          </wp:positionV>
          <wp:extent cx="1145540" cy="252095"/>
          <wp:effectExtent l="19050" t="0" r="0" b="0"/>
          <wp:wrapNone/>
          <wp:docPr id="5" name="Imagen 5" descr="Logos Solu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s Soluciones"/>
                  <pic:cNvPicPr>
                    <a:picLocks noChangeAspect="1" noChangeArrowheads="1"/>
                  </pic:cNvPicPr>
                </pic:nvPicPr>
                <pic:blipFill>
                  <a:blip r:embed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540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D2FBD" w:rsidRPr="00E35B9D" w:rsidRDefault="007D2FBD" w:rsidP="007D2FBD">
    <w:pPr>
      <w:tabs>
        <w:tab w:val="center" w:pos="4252"/>
        <w:tab w:val="left" w:pos="4956"/>
        <w:tab w:val="left" w:pos="5664"/>
        <w:tab w:val="left" w:pos="6372"/>
        <w:tab w:val="left" w:pos="7080"/>
      </w:tabs>
      <w:spacing w:after="0"/>
      <w:rPr>
        <w:rFonts w:ascii="Times New Roman" w:eastAsia="Times New Roman" w:hAnsi="Times New Roman"/>
        <w:lang w:val="en-US" w:eastAsia="es-ES_tradnl"/>
      </w:rPr>
    </w:pPr>
    <w:r>
      <w:rPr>
        <w:rFonts w:ascii="Times New Roman" w:eastAsia="Times New Roman" w:hAnsi="Times New Roman"/>
        <w:lang w:val="en-US" w:eastAsia="es-ES_tradnl"/>
      </w:rPr>
      <w:tab/>
    </w:r>
    <w:r>
      <w:rPr>
        <w:rFonts w:ascii="Times New Roman" w:eastAsia="Times New Roman" w:hAnsi="Times New Roman"/>
        <w:lang w:val="en-US" w:eastAsia="es-ES_tradnl"/>
      </w:rPr>
      <w:tab/>
    </w:r>
    <w:r>
      <w:rPr>
        <w:rFonts w:ascii="Times New Roman" w:eastAsia="Times New Roman" w:hAnsi="Times New Roman"/>
        <w:lang w:val="en-US" w:eastAsia="es-ES_tradnl"/>
      </w:rPr>
      <w:tab/>
    </w:r>
    <w:r>
      <w:rPr>
        <w:rFonts w:ascii="Times New Roman" w:eastAsia="Times New Roman" w:hAnsi="Times New Roman"/>
        <w:lang w:val="en-US" w:eastAsia="es-ES_tradnl"/>
      </w:rPr>
      <w:tab/>
    </w:r>
    <w:r>
      <w:rPr>
        <w:rFonts w:ascii="Times New Roman" w:eastAsia="Times New Roman" w:hAnsi="Times New Roman"/>
        <w:lang w:val="en-US" w:eastAsia="es-ES_tradnl"/>
      </w:rPr>
      <w:tab/>
    </w:r>
    <w:r>
      <w:rPr>
        <w:rFonts w:ascii="Times New Roman" w:eastAsia="Times New Roman" w:hAnsi="Times New Roman"/>
        <w:lang w:val="en-US" w:eastAsia="es-ES_tradnl"/>
      </w:rPr>
      <w:tab/>
    </w:r>
  </w:p>
  <w:p w:rsidR="007D2FBD" w:rsidRPr="001C1E9B" w:rsidRDefault="007D2FBD" w:rsidP="007D2FBD">
    <w:pPr>
      <w:tabs>
        <w:tab w:val="center" w:pos="4252"/>
        <w:tab w:val="right" w:pos="8504"/>
      </w:tabs>
      <w:spacing w:after="0"/>
      <w:jc w:val="center"/>
      <w:rPr>
        <w:rFonts w:ascii="Times New Roman" w:eastAsia="Times New Roman" w:hAnsi="Times New Roman"/>
        <w:lang w:eastAsia="es-ES_tradnl"/>
      </w:rPr>
    </w:pPr>
  </w:p>
  <w:p w:rsidR="007D2FBD" w:rsidRDefault="007D2FB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B0F09"/>
    <w:multiLevelType w:val="hybridMultilevel"/>
    <w:tmpl w:val="0BC6F562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19354539"/>
    <w:multiLevelType w:val="hybridMultilevel"/>
    <w:tmpl w:val="B44E8EDE"/>
    <w:lvl w:ilvl="0" w:tplc="7840B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D66BE2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BF2738"/>
    <w:multiLevelType w:val="hybridMultilevel"/>
    <w:tmpl w:val="9350C712"/>
    <w:lvl w:ilvl="0" w:tplc="0C0A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34862B7F"/>
    <w:multiLevelType w:val="hybridMultilevel"/>
    <w:tmpl w:val="8FE023CA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F1A1C85"/>
    <w:multiLevelType w:val="hybridMultilevel"/>
    <w:tmpl w:val="92D8D3C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5E176A"/>
    <w:multiLevelType w:val="hybridMultilevel"/>
    <w:tmpl w:val="255CBEB2"/>
    <w:lvl w:ilvl="0" w:tplc="0C0A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50076A9F"/>
    <w:multiLevelType w:val="hybridMultilevel"/>
    <w:tmpl w:val="6B38C388"/>
    <w:lvl w:ilvl="0" w:tplc="0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00B6ED6"/>
    <w:multiLevelType w:val="hybridMultilevel"/>
    <w:tmpl w:val="8D125688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>
    <w:nsid w:val="53360B2C"/>
    <w:multiLevelType w:val="hybridMultilevel"/>
    <w:tmpl w:val="4052DE92"/>
    <w:lvl w:ilvl="0" w:tplc="0C0A000B">
      <w:start w:val="1"/>
      <w:numFmt w:val="bullet"/>
      <w:lvlText w:val=""/>
      <w:lvlJc w:val="left"/>
      <w:pPr>
        <w:ind w:left="14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9">
    <w:nsid w:val="583F439D"/>
    <w:multiLevelType w:val="hybridMultilevel"/>
    <w:tmpl w:val="31FAA82A"/>
    <w:lvl w:ilvl="0" w:tplc="0C0A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72C536B2"/>
    <w:multiLevelType w:val="hybridMultilevel"/>
    <w:tmpl w:val="5D421736"/>
    <w:lvl w:ilvl="0" w:tplc="0C0A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788A1ECD"/>
    <w:multiLevelType w:val="hybridMultilevel"/>
    <w:tmpl w:val="2AE637F4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2B7D33"/>
    <w:multiLevelType w:val="hybridMultilevel"/>
    <w:tmpl w:val="CC8C9154"/>
    <w:lvl w:ilvl="0" w:tplc="0C0A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6"/>
  </w:num>
  <w:num w:numId="7">
    <w:abstractNumId w:val="1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064E7"/>
    <w:rsid w:val="000210F9"/>
    <w:rsid w:val="00021111"/>
    <w:rsid w:val="00135EE4"/>
    <w:rsid w:val="00144F4B"/>
    <w:rsid w:val="00186971"/>
    <w:rsid w:val="00190F19"/>
    <w:rsid w:val="001C1E9B"/>
    <w:rsid w:val="001D2F14"/>
    <w:rsid w:val="00240C0A"/>
    <w:rsid w:val="002B45D5"/>
    <w:rsid w:val="00377F87"/>
    <w:rsid w:val="00417E41"/>
    <w:rsid w:val="00434952"/>
    <w:rsid w:val="00490BB9"/>
    <w:rsid w:val="004D3633"/>
    <w:rsid w:val="004D43E1"/>
    <w:rsid w:val="004E1397"/>
    <w:rsid w:val="005061AD"/>
    <w:rsid w:val="005105CD"/>
    <w:rsid w:val="00550978"/>
    <w:rsid w:val="005531F6"/>
    <w:rsid w:val="005C78AF"/>
    <w:rsid w:val="00637EC5"/>
    <w:rsid w:val="00655AE5"/>
    <w:rsid w:val="00715B17"/>
    <w:rsid w:val="007D2FBD"/>
    <w:rsid w:val="008C190F"/>
    <w:rsid w:val="009356D9"/>
    <w:rsid w:val="009769BE"/>
    <w:rsid w:val="00985F86"/>
    <w:rsid w:val="009B6179"/>
    <w:rsid w:val="009C6897"/>
    <w:rsid w:val="009E365E"/>
    <w:rsid w:val="00A36C99"/>
    <w:rsid w:val="00A545ED"/>
    <w:rsid w:val="00AF3FD4"/>
    <w:rsid w:val="00B75D08"/>
    <w:rsid w:val="00C046B6"/>
    <w:rsid w:val="00CA609F"/>
    <w:rsid w:val="00DB532C"/>
    <w:rsid w:val="00E049C7"/>
    <w:rsid w:val="00EA5ABC"/>
    <w:rsid w:val="00F064E7"/>
    <w:rsid w:val="00F46950"/>
    <w:rsid w:val="00F6739B"/>
    <w:rsid w:val="00FC639E"/>
    <w:rsid w:val="00FE0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F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2">
    <w:name w:val="List 2"/>
    <w:basedOn w:val="Normal"/>
    <w:rsid w:val="00F064E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ludo">
    <w:name w:val="Salutation"/>
    <w:basedOn w:val="Normal"/>
    <w:next w:val="Normal"/>
    <w:link w:val="SaludoCar"/>
    <w:rsid w:val="00F06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F064E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">
    <w:name w:val="Title"/>
    <w:basedOn w:val="Normal"/>
    <w:link w:val="TtuloCar"/>
    <w:qFormat/>
    <w:rsid w:val="00F064E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F064E7"/>
    <w:rPr>
      <w:rFonts w:ascii="Arial" w:eastAsia="Times New Roman" w:hAnsi="Arial" w:cs="Arial"/>
      <w:b/>
      <w:bCs/>
      <w:kern w:val="28"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9769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69BE"/>
  </w:style>
  <w:style w:type="paragraph" w:styleId="Piedepgina">
    <w:name w:val="footer"/>
    <w:basedOn w:val="Normal"/>
    <w:link w:val="PiedepginaCar"/>
    <w:uiPriority w:val="99"/>
    <w:unhideWhenUsed/>
    <w:rsid w:val="009769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69BE"/>
  </w:style>
  <w:style w:type="paragraph" w:styleId="NormalWeb">
    <w:name w:val="Normal (Web)"/>
    <w:basedOn w:val="Normal"/>
    <w:uiPriority w:val="99"/>
    <w:semiHidden/>
    <w:unhideWhenUsed/>
    <w:rsid w:val="007D2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D2FB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37EC5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37E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5B4-BB3C-4E97-9FE8-5E3C5970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Vázquez González</dc:creator>
  <cp:lastModifiedBy>usebeq</cp:lastModifiedBy>
  <cp:revision>5</cp:revision>
  <cp:lastPrinted>2012-12-10T23:44:00Z</cp:lastPrinted>
  <dcterms:created xsi:type="dcterms:W3CDTF">2012-12-12T19:52:00Z</dcterms:created>
  <dcterms:modified xsi:type="dcterms:W3CDTF">2012-12-12T21:42:00Z</dcterms:modified>
</cp:coreProperties>
</file>